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2E356" w14:textId="77777777" w:rsidR="009300C6" w:rsidRDefault="009300C6"/>
    <w:p w14:paraId="112A62F3" w14:textId="77777777" w:rsidR="009300C6" w:rsidRDefault="009300C6"/>
    <w:p w14:paraId="157A15C6" w14:textId="77777777" w:rsidR="009300C6" w:rsidRPr="009300C6" w:rsidRDefault="009300C6" w:rsidP="009300C6">
      <w:r w:rsidRPr="009300C6">
        <w:rPr>
          <w:b/>
          <w:bCs/>
        </w:rPr>
        <w:t>VOLUNTEER ROLE DESCRIPTION</w:t>
      </w:r>
      <w:r w:rsidRPr="009300C6">
        <w:t> </w:t>
      </w:r>
    </w:p>
    <w:p w14:paraId="64FB7A41" w14:textId="7B75983C" w:rsidR="009300C6" w:rsidRPr="009300C6" w:rsidRDefault="009300C6" w:rsidP="009300C6">
      <w:r w:rsidRPr="009300C6">
        <w:t> </w:t>
      </w:r>
    </w:p>
    <w:p w14:paraId="1E8E0AB9" w14:textId="34FFFC9C" w:rsidR="009300C6" w:rsidRPr="009300C6" w:rsidRDefault="009300C6" w:rsidP="009300C6">
      <w:r w:rsidRPr="009300C6">
        <w:rPr>
          <w:b/>
          <w:bCs/>
        </w:rPr>
        <w:t>Volunteer Role Title:</w:t>
      </w:r>
      <w:r w:rsidRPr="009300C6">
        <w:t xml:space="preserve">       </w:t>
      </w:r>
      <w:r w:rsidR="00FF0901">
        <w:t xml:space="preserve">Communities </w:t>
      </w:r>
      <w:r w:rsidRPr="009300C6">
        <w:t>Volunteer </w:t>
      </w:r>
    </w:p>
    <w:p w14:paraId="4A3E1F64" w14:textId="77777777" w:rsidR="009300C6" w:rsidRPr="009300C6" w:rsidRDefault="009300C6" w:rsidP="009300C6">
      <w:r w:rsidRPr="009300C6">
        <w:t> </w:t>
      </w:r>
    </w:p>
    <w:p w14:paraId="4C472468" w14:textId="10F0BFD7" w:rsidR="009300C6" w:rsidRPr="009300C6" w:rsidRDefault="009300C6" w:rsidP="009300C6">
      <w:r w:rsidRPr="009300C6">
        <w:rPr>
          <w:b/>
          <w:bCs/>
        </w:rPr>
        <w:t>Department:</w:t>
      </w:r>
      <w:r w:rsidRPr="009300C6">
        <w:t xml:space="preserve">                     </w:t>
      </w:r>
      <w:r w:rsidR="00FF0901">
        <w:t>Casework and Helpline</w:t>
      </w:r>
    </w:p>
    <w:p w14:paraId="604C84E4" w14:textId="77777777" w:rsidR="009300C6" w:rsidRPr="009300C6" w:rsidRDefault="009300C6" w:rsidP="009300C6">
      <w:r w:rsidRPr="009300C6">
        <w:t> </w:t>
      </w:r>
    </w:p>
    <w:p w14:paraId="72931A3B" w14:textId="4FABF680" w:rsidR="009300C6" w:rsidRPr="009300C6" w:rsidRDefault="009300C6" w:rsidP="009300C6">
      <w:r w:rsidRPr="009300C6">
        <w:rPr>
          <w:b/>
          <w:bCs/>
        </w:rPr>
        <w:t>Place of Volunteering:</w:t>
      </w:r>
      <w:r w:rsidRPr="009300C6">
        <w:t xml:space="preserve">    </w:t>
      </w:r>
      <w:r>
        <w:t>Central Brighton location</w:t>
      </w:r>
      <w:r w:rsidR="00FF0901">
        <w:t>s.</w:t>
      </w:r>
    </w:p>
    <w:p w14:paraId="10624FDC" w14:textId="77777777" w:rsidR="009300C6" w:rsidRPr="009300C6" w:rsidRDefault="009300C6" w:rsidP="009300C6">
      <w:r w:rsidRPr="009300C6">
        <w:t> </w:t>
      </w:r>
    </w:p>
    <w:p w14:paraId="269E594E" w14:textId="3C22D525" w:rsidR="009300C6" w:rsidRPr="009300C6" w:rsidRDefault="009300C6" w:rsidP="009300C6">
      <w:r w:rsidRPr="009300C6">
        <w:rPr>
          <w:b/>
          <w:bCs/>
        </w:rPr>
        <w:t>Hours of Volunteering:</w:t>
      </w:r>
      <w:r w:rsidRPr="009300C6">
        <w:t xml:space="preserve">    4 hrs per week </w:t>
      </w:r>
      <w:r w:rsidR="00FF0901">
        <w:t>to include</w:t>
      </w:r>
      <w:r w:rsidRPr="009300C6">
        <w:t xml:space="preserve"> </w:t>
      </w:r>
      <w:r>
        <w:t xml:space="preserve">Thursday mornings </w:t>
      </w:r>
    </w:p>
    <w:p w14:paraId="23D4C986" w14:textId="0F9085AB" w:rsidR="009300C6" w:rsidRPr="009300C6" w:rsidRDefault="009300C6" w:rsidP="009300C6">
      <w:r w:rsidRPr="009300C6">
        <w:t>(9am – 1pm) </w:t>
      </w:r>
      <w:r w:rsidR="00FF0901">
        <w:t>on a regular basis</w:t>
      </w:r>
    </w:p>
    <w:p w14:paraId="3543D865" w14:textId="77777777" w:rsidR="009300C6" w:rsidRPr="009300C6" w:rsidRDefault="009300C6" w:rsidP="009300C6">
      <w:r w:rsidRPr="009300C6">
        <w:t> </w:t>
      </w:r>
    </w:p>
    <w:p w14:paraId="06D175CF" w14:textId="4D7FAE01" w:rsidR="009300C6" w:rsidRPr="009300C6" w:rsidRDefault="009300C6" w:rsidP="009300C6">
      <w:r w:rsidRPr="009300C6">
        <w:rPr>
          <w:b/>
          <w:bCs/>
        </w:rPr>
        <w:t>Reporting to:</w:t>
      </w:r>
      <w:r w:rsidRPr="009300C6">
        <w:t>                  </w:t>
      </w:r>
      <w:r w:rsidR="00FF0901">
        <w:t xml:space="preserve">Wellbeing and </w:t>
      </w:r>
      <w:r w:rsidR="0022415C">
        <w:t>R</w:t>
      </w:r>
      <w:r w:rsidR="00FF0901">
        <w:t>ecovery worker</w:t>
      </w:r>
    </w:p>
    <w:p w14:paraId="2CA134E2" w14:textId="77777777" w:rsidR="009300C6" w:rsidRPr="009300C6" w:rsidRDefault="009300C6" w:rsidP="009300C6">
      <w:r w:rsidRPr="009300C6">
        <w:t> </w:t>
      </w:r>
    </w:p>
    <w:p w14:paraId="3F7815B4" w14:textId="40B7FCEC" w:rsidR="009300C6" w:rsidRPr="009300C6" w:rsidRDefault="009300C6" w:rsidP="009300C6">
      <w:r w:rsidRPr="009300C6">
        <w:t> </w:t>
      </w:r>
    </w:p>
    <w:p w14:paraId="7CE57700" w14:textId="77777777" w:rsidR="009300C6" w:rsidRPr="009300C6" w:rsidRDefault="009300C6" w:rsidP="009300C6">
      <w:r w:rsidRPr="009300C6">
        <w:rPr>
          <w:b/>
          <w:bCs/>
        </w:rPr>
        <w:t>ROLE SUMMARY: </w:t>
      </w:r>
      <w:r w:rsidRPr="009300C6">
        <w:t> </w:t>
      </w:r>
    </w:p>
    <w:p w14:paraId="0A132853" w14:textId="77777777" w:rsidR="009300C6" w:rsidRPr="009300C6" w:rsidRDefault="009300C6" w:rsidP="009300C6">
      <w:r w:rsidRPr="009300C6">
        <w:t> </w:t>
      </w:r>
    </w:p>
    <w:p w14:paraId="09A6EC3C" w14:textId="08C32B1C" w:rsidR="00E70ED0" w:rsidRDefault="009300C6" w:rsidP="009300C6">
      <w:r w:rsidRPr="009300C6">
        <w:t xml:space="preserve">The RISE </w:t>
      </w:r>
      <w:r>
        <w:t xml:space="preserve">Community Hub </w:t>
      </w:r>
      <w:r w:rsidR="00E70ED0">
        <w:t>d</w:t>
      </w:r>
      <w:r>
        <w:t xml:space="preserve">rop </w:t>
      </w:r>
      <w:r w:rsidR="00FF0901">
        <w:t>i</w:t>
      </w:r>
      <w:r>
        <w:t>n is a weekly group for women who have had experience of domestic abuse</w:t>
      </w:r>
      <w:r w:rsidR="00723171">
        <w:t xml:space="preserve"> to access support and advice alongside peer support and wellbeing activities. </w:t>
      </w:r>
    </w:p>
    <w:p w14:paraId="3BD0504E" w14:textId="2977D886" w:rsidR="009300C6" w:rsidRDefault="00E70ED0" w:rsidP="009300C6">
      <w:r>
        <w:t xml:space="preserve">As the </w:t>
      </w:r>
      <w:r w:rsidR="00FF0901">
        <w:t>Communities</w:t>
      </w:r>
      <w:r>
        <w:t xml:space="preserve"> </w:t>
      </w:r>
      <w:r w:rsidR="008912DC">
        <w:t>volunteer,</w:t>
      </w:r>
      <w:r>
        <w:t xml:space="preserve"> you would </w:t>
      </w:r>
      <w:r w:rsidR="00FF0901">
        <w:t xml:space="preserve">attend the drop in on a regular basis and </w:t>
      </w:r>
      <w:r w:rsidR="008912DC">
        <w:t>help to create a safe and welcoming environmen</w:t>
      </w:r>
      <w:r w:rsidR="00723171">
        <w:t>t where survivors can connect and engage in activities that promote wellbeing and empowerment.</w:t>
      </w:r>
      <w:r w:rsidR="00FF0901">
        <w:t xml:space="preserve"> In addition to this you would support the planning and development of services and offers for the RISE survivor community. </w:t>
      </w:r>
    </w:p>
    <w:p w14:paraId="14221021" w14:textId="77777777" w:rsidR="009300C6" w:rsidRPr="009300C6" w:rsidRDefault="009300C6" w:rsidP="009300C6">
      <w:r w:rsidRPr="009300C6">
        <w:rPr>
          <w:i/>
          <w:iCs/>
        </w:rPr>
        <w:t>This post is open to female applicants only as being female is deemed to be genuine</w:t>
      </w:r>
      <w:r w:rsidRPr="009300C6">
        <w:t> </w:t>
      </w:r>
    </w:p>
    <w:p w14:paraId="79D17A68" w14:textId="77777777" w:rsidR="009300C6" w:rsidRPr="009300C6" w:rsidRDefault="009300C6" w:rsidP="009300C6">
      <w:r w:rsidRPr="009300C6">
        <w:rPr>
          <w:i/>
          <w:iCs/>
        </w:rPr>
        <w:t>occupational requirement under Schedule 9, Paragraph 1 of the Equality Act 2010.</w:t>
      </w:r>
      <w:r w:rsidRPr="009300C6">
        <w:t> </w:t>
      </w:r>
    </w:p>
    <w:p w14:paraId="7451DF5D" w14:textId="77777777" w:rsidR="009300C6" w:rsidRPr="009300C6" w:rsidRDefault="009300C6" w:rsidP="009300C6">
      <w:r w:rsidRPr="009300C6">
        <w:t> </w:t>
      </w:r>
    </w:p>
    <w:p w14:paraId="03F2EF18" w14:textId="77777777" w:rsidR="009300C6" w:rsidRPr="009300C6" w:rsidRDefault="009300C6" w:rsidP="009300C6">
      <w:r w:rsidRPr="009300C6">
        <w:t> </w:t>
      </w:r>
    </w:p>
    <w:p w14:paraId="19CB2C62" w14:textId="77777777" w:rsidR="009300C6" w:rsidRPr="009300C6" w:rsidRDefault="009300C6" w:rsidP="009300C6">
      <w:r w:rsidRPr="009300C6">
        <w:rPr>
          <w:b/>
          <w:bCs/>
        </w:rPr>
        <w:lastRenderedPageBreak/>
        <w:t>GENERAL DUTIES:</w:t>
      </w:r>
      <w:r w:rsidRPr="009300C6">
        <w:t> </w:t>
      </w:r>
    </w:p>
    <w:p w14:paraId="22727C14" w14:textId="77777777" w:rsidR="009300C6" w:rsidRPr="009300C6" w:rsidRDefault="009300C6" w:rsidP="009300C6">
      <w:r w:rsidRPr="009300C6">
        <w:t> </w:t>
      </w:r>
    </w:p>
    <w:p w14:paraId="31072087" w14:textId="77777777" w:rsidR="008912DC" w:rsidRDefault="008912DC" w:rsidP="009300C6">
      <w:pPr>
        <w:numPr>
          <w:ilvl w:val="0"/>
          <w:numId w:val="1"/>
        </w:numPr>
      </w:pPr>
      <w:r>
        <w:t xml:space="preserve">Assist with setting up space before sessions and tidying up afterwards. </w:t>
      </w:r>
    </w:p>
    <w:p w14:paraId="1D0EC1E4" w14:textId="128F6BBD" w:rsidR="009300C6" w:rsidRPr="009300C6" w:rsidRDefault="00C55BEA" w:rsidP="009300C6">
      <w:pPr>
        <w:numPr>
          <w:ilvl w:val="0"/>
          <w:numId w:val="1"/>
        </w:numPr>
      </w:pPr>
      <w:r>
        <w:t>Greeting</w:t>
      </w:r>
      <w:r w:rsidR="00E70ED0">
        <w:t xml:space="preserve"> clients on arrival</w:t>
      </w:r>
      <w:r w:rsidR="00723171">
        <w:t xml:space="preserve"> and collecting initial information sensitively and in line with </w:t>
      </w:r>
      <w:r w:rsidR="001B482B">
        <w:t>organisational procedures</w:t>
      </w:r>
      <w:r w:rsidR="00723171">
        <w:t xml:space="preserve"> and confidentiality policies. </w:t>
      </w:r>
    </w:p>
    <w:p w14:paraId="0A5CA40A" w14:textId="6D96FE88" w:rsidR="001B482B" w:rsidRPr="009300C6" w:rsidRDefault="001B482B" w:rsidP="001B482B">
      <w:pPr>
        <w:numPr>
          <w:ilvl w:val="0"/>
          <w:numId w:val="5"/>
        </w:numPr>
      </w:pPr>
      <w:r>
        <w:t xml:space="preserve">Provide information and signposting about relevant support in the local area. </w:t>
      </w:r>
    </w:p>
    <w:p w14:paraId="653FCF50" w14:textId="54AF89B6" w:rsidR="009300C6" w:rsidRDefault="00C55BEA" w:rsidP="009300C6">
      <w:pPr>
        <w:numPr>
          <w:ilvl w:val="0"/>
          <w:numId w:val="5"/>
        </w:numPr>
      </w:pPr>
      <w:r>
        <w:t xml:space="preserve">Supporting </w:t>
      </w:r>
      <w:r w:rsidR="008912DC">
        <w:t>the delivery of wellbeing a</w:t>
      </w:r>
      <w:r>
        <w:t>ctivit</w:t>
      </w:r>
      <w:r w:rsidR="008912DC">
        <w:t xml:space="preserve">ies as directed by session facilitator.  </w:t>
      </w:r>
    </w:p>
    <w:p w14:paraId="1C808385" w14:textId="2D75A7CB" w:rsidR="00E70ED0" w:rsidRDefault="008912DC" w:rsidP="00723171">
      <w:pPr>
        <w:numPr>
          <w:ilvl w:val="0"/>
          <w:numId w:val="6"/>
        </w:numPr>
      </w:pPr>
      <w:r>
        <w:t>Admin support for the communit</w:t>
      </w:r>
      <w:r w:rsidR="001B482B">
        <w:t>ies</w:t>
      </w:r>
      <w:r>
        <w:t xml:space="preserve"> work…</w:t>
      </w:r>
      <w:r w:rsidR="00723171">
        <w:t>EG: planning</w:t>
      </w:r>
      <w:r w:rsidR="00E70ED0">
        <w:t xml:space="preserve"> and liasing with external facilitators delivering activities within the drop in.  </w:t>
      </w:r>
    </w:p>
    <w:p w14:paraId="3D006AE5" w14:textId="25C17DD5" w:rsidR="0022415C" w:rsidRPr="009300C6" w:rsidRDefault="0022415C" w:rsidP="00723171">
      <w:pPr>
        <w:numPr>
          <w:ilvl w:val="0"/>
          <w:numId w:val="6"/>
        </w:numPr>
      </w:pPr>
      <w:r>
        <w:t>Researching external opportunities and development in the VAWG sector.</w:t>
      </w:r>
    </w:p>
    <w:p w14:paraId="63615D99" w14:textId="6142C49B" w:rsidR="001B482B" w:rsidRDefault="001B482B" w:rsidP="009300C6">
      <w:pPr>
        <w:numPr>
          <w:ilvl w:val="0"/>
          <w:numId w:val="8"/>
        </w:numPr>
      </w:pPr>
      <w:r>
        <w:t xml:space="preserve">Recording relevant information including on our </w:t>
      </w:r>
      <w:r w:rsidRPr="001B482B">
        <w:t>computerised case note system</w:t>
      </w:r>
      <w:r>
        <w:t>.</w:t>
      </w:r>
    </w:p>
    <w:p w14:paraId="68DF6D06" w14:textId="361BCBAC" w:rsidR="001B482B" w:rsidRDefault="008912DC" w:rsidP="009300C6">
      <w:pPr>
        <w:numPr>
          <w:ilvl w:val="0"/>
          <w:numId w:val="8"/>
        </w:numPr>
      </w:pPr>
      <w:r>
        <w:t xml:space="preserve">Work collaboratively with RISE team members and attend supervision and training as required. </w:t>
      </w:r>
    </w:p>
    <w:p w14:paraId="3016F834" w14:textId="4A16D468" w:rsidR="009300C6" w:rsidRPr="009300C6" w:rsidRDefault="009300C6" w:rsidP="001B482B">
      <w:pPr>
        <w:ind w:left="720"/>
      </w:pPr>
      <w:r w:rsidRPr="009300C6">
        <w:t> </w:t>
      </w:r>
    </w:p>
    <w:p w14:paraId="7C3CB47C" w14:textId="77777777" w:rsidR="009300C6" w:rsidRPr="009300C6" w:rsidRDefault="009300C6" w:rsidP="009300C6">
      <w:r w:rsidRPr="009300C6">
        <w:rPr>
          <w:b/>
          <w:bCs/>
        </w:rPr>
        <w:t>PERSONAL SKILLS &amp; QUALITIES REQUIRED:</w:t>
      </w:r>
      <w:r w:rsidRPr="009300C6">
        <w:t> </w:t>
      </w:r>
    </w:p>
    <w:p w14:paraId="3FE4F1D5" w14:textId="77777777" w:rsidR="009300C6" w:rsidRPr="009300C6" w:rsidRDefault="009300C6" w:rsidP="009300C6">
      <w:r w:rsidRPr="009300C6">
        <w:t> </w:t>
      </w:r>
    </w:p>
    <w:p w14:paraId="2E176849" w14:textId="131128E3" w:rsidR="008912DC" w:rsidRDefault="008912DC" w:rsidP="009300C6">
      <w:pPr>
        <w:numPr>
          <w:ilvl w:val="0"/>
          <w:numId w:val="10"/>
        </w:numPr>
      </w:pPr>
      <w:r>
        <w:t xml:space="preserve">Awareness of the impact of domestic abuse and trauma. </w:t>
      </w:r>
    </w:p>
    <w:p w14:paraId="4D1E4ABA" w14:textId="0569275A" w:rsidR="009300C6" w:rsidRDefault="009300C6" w:rsidP="009300C6">
      <w:pPr>
        <w:numPr>
          <w:ilvl w:val="0"/>
          <w:numId w:val="10"/>
        </w:numPr>
      </w:pPr>
      <w:r w:rsidRPr="009300C6">
        <w:t xml:space="preserve">Emotional resilience and self-awareness of personal impact of hearing survivor domestic abuse trauma </w:t>
      </w:r>
    </w:p>
    <w:p w14:paraId="78EE4A3B" w14:textId="75D8A858" w:rsidR="00E70ED0" w:rsidRDefault="00E70ED0" w:rsidP="0022415C">
      <w:pPr>
        <w:pStyle w:val="ListParagraph"/>
        <w:numPr>
          <w:ilvl w:val="0"/>
          <w:numId w:val="10"/>
        </w:numPr>
      </w:pPr>
      <w:r>
        <w:t>A</w:t>
      </w:r>
      <w:r w:rsidRPr="00E70ED0">
        <w:t xml:space="preserve">bility to respond to the needs of others </w:t>
      </w:r>
      <w:r>
        <w:t xml:space="preserve">sensitively and </w:t>
      </w:r>
      <w:r w:rsidRPr="00E70ED0">
        <w:t>with consideration of values and beliefs</w:t>
      </w:r>
      <w:r w:rsidR="0022415C">
        <w:t xml:space="preserve">, </w:t>
      </w:r>
      <w:r w:rsidRPr="00E70ED0">
        <w:t>demonstrat</w:t>
      </w:r>
      <w:r w:rsidR="0022415C">
        <w:t>ing</w:t>
      </w:r>
      <w:r w:rsidRPr="00E70ED0">
        <w:t xml:space="preserve"> empathy and understanding.</w:t>
      </w:r>
    </w:p>
    <w:p w14:paraId="777A631A" w14:textId="3368BEC9" w:rsidR="00E70ED0" w:rsidRDefault="0022415C" w:rsidP="0022415C">
      <w:pPr>
        <w:numPr>
          <w:ilvl w:val="0"/>
          <w:numId w:val="10"/>
        </w:numPr>
      </w:pPr>
      <w:r>
        <w:t>Ability to maintain professional boundaries and be able</w:t>
      </w:r>
      <w:r w:rsidR="00E70ED0" w:rsidRPr="00E70ED0">
        <w:t xml:space="preserve"> to respond to challenging situations in a calm responsive manner.</w:t>
      </w:r>
    </w:p>
    <w:p w14:paraId="1E258CF3" w14:textId="77777777" w:rsidR="009300C6" w:rsidRPr="009300C6" w:rsidRDefault="009300C6" w:rsidP="009300C6">
      <w:pPr>
        <w:numPr>
          <w:ilvl w:val="0"/>
          <w:numId w:val="11"/>
        </w:numPr>
      </w:pPr>
      <w:r w:rsidRPr="009300C6">
        <w:t>Proactive in using support mechanisms available to the role such as formal and informal supervisions, group supervision and Workplace-Chat platform  </w:t>
      </w:r>
    </w:p>
    <w:p w14:paraId="219D15C7" w14:textId="77777777" w:rsidR="009300C6" w:rsidRPr="009300C6" w:rsidRDefault="009300C6" w:rsidP="009300C6">
      <w:pPr>
        <w:numPr>
          <w:ilvl w:val="0"/>
          <w:numId w:val="12"/>
        </w:numPr>
      </w:pPr>
      <w:r w:rsidRPr="009300C6">
        <w:t>Well organised, professional and reliable. </w:t>
      </w:r>
    </w:p>
    <w:p w14:paraId="2259426B" w14:textId="77777777" w:rsidR="009300C6" w:rsidRPr="009300C6" w:rsidRDefault="009300C6" w:rsidP="009300C6">
      <w:pPr>
        <w:numPr>
          <w:ilvl w:val="0"/>
          <w:numId w:val="13"/>
        </w:numPr>
      </w:pPr>
      <w:r w:rsidRPr="009300C6">
        <w:t>Ability to understand and work with confidential data. </w:t>
      </w:r>
    </w:p>
    <w:p w14:paraId="5555D584" w14:textId="77777777" w:rsidR="009300C6" w:rsidRPr="009300C6" w:rsidRDefault="009300C6" w:rsidP="009300C6">
      <w:pPr>
        <w:numPr>
          <w:ilvl w:val="0"/>
          <w:numId w:val="14"/>
        </w:numPr>
      </w:pPr>
      <w:r w:rsidRPr="009300C6">
        <w:t>Ability to be flexible and work according to the needs of the team. </w:t>
      </w:r>
    </w:p>
    <w:p w14:paraId="58ED1034" w14:textId="77777777" w:rsidR="009300C6" w:rsidRPr="009300C6" w:rsidRDefault="009300C6" w:rsidP="009300C6">
      <w:pPr>
        <w:numPr>
          <w:ilvl w:val="0"/>
          <w:numId w:val="15"/>
        </w:numPr>
      </w:pPr>
      <w:r w:rsidRPr="009300C6">
        <w:t>At all times you will be expected to protect the safety and security of services, service users, staff, volunteers and buildings, and the confidentiality of records and other information. </w:t>
      </w:r>
    </w:p>
    <w:p w14:paraId="19938045" w14:textId="77777777" w:rsidR="009300C6" w:rsidRPr="009300C6" w:rsidRDefault="009300C6" w:rsidP="009300C6">
      <w:pPr>
        <w:numPr>
          <w:ilvl w:val="0"/>
          <w:numId w:val="16"/>
        </w:numPr>
      </w:pPr>
      <w:r w:rsidRPr="009300C6">
        <w:lastRenderedPageBreak/>
        <w:t>Acknowledge and actively support the rights of women, children and young people who have experienced domestic violence. </w:t>
      </w:r>
    </w:p>
    <w:p w14:paraId="4AACA7B0" w14:textId="77777777" w:rsidR="009300C6" w:rsidRPr="009300C6" w:rsidRDefault="009300C6" w:rsidP="009300C6">
      <w:r w:rsidRPr="009300C6">
        <w:t> </w:t>
      </w:r>
    </w:p>
    <w:p w14:paraId="5CA9F5DC" w14:textId="77777777" w:rsidR="009300C6" w:rsidRPr="009300C6" w:rsidRDefault="009300C6" w:rsidP="009300C6">
      <w:r w:rsidRPr="009300C6">
        <w:rPr>
          <w:b/>
          <w:bCs/>
        </w:rPr>
        <w:t>WHAT WE OFFER:</w:t>
      </w:r>
      <w:r w:rsidRPr="009300C6">
        <w:t> </w:t>
      </w:r>
    </w:p>
    <w:p w14:paraId="7F49DA7A" w14:textId="77777777" w:rsidR="009300C6" w:rsidRPr="009300C6" w:rsidRDefault="009300C6" w:rsidP="009300C6">
      <w:pPr>
        <w:numPr>
          <w:ilvl w:val="0"/>
          <w:numId w:val="17"/>
        </w:numPr>
      </w:pPr>
      <w:r w:rsidRPr="009300C6">
        <w:t>Comprehensive induction and training to perform your role effectively. </w:t>
      </w:r>
    </w:p>
    <w:p w14:paraId="4F4F6731" w14:textId="77777777" w:rsidR="009300C6" w:rsidRPr="009300C6" w:rsidRDefault="009300C6" w:rsidP="009300C6">
      <w:pPr>
        <w:numPr>
          <w:ilvl w:val="0"/>
          <w:numId w:val="18"/>
        </w:numPr>
      </w:pPr>
      <w:r w:rsidRPr="009300C6">
        <w:t>Opportunity to support survivors of domestic abuse when they need it most </w:t>
      </w:r>
    </w:p>
    <w:p w14:paraId="343699CB" w14:textId="77777777" w:rsidR="009300C6" w:rsidRPr="009300C6" w:rsidRDefault="009300C6" w:rsidP="009300C6">
      <w:pPr>
        <w:numPr>
          <w:ilvl w:val="0"/>
          <w:numId w:val="19"/>
        </w:numPr>
      </w:pPr>
      <w:r w:rsidRPr="009300C6">
        <w:t>Ongoing supervision and support to manage challenges of supporting Survivors of Domestic Abuse. </w:t>
      </w:r>
    </w:p>
    <w:p w14:paraId="2DB6D62A" w14:textId="77777777" w:rsidR="009300C6" w:rsidRPr="009300C6" w:rsidRDefault="009300C6" w:rsidP="009300C6">
      <w:pPr>
        <w:numPr>
          <w:ilvl w:val="0"/>
          <w:numId w:val="20"/>
        </w:numPr>
      </w:pPr>
      <w:r w:rsidRPr="009300C6">
        <w:t>Ongoing training opportunities </w:t>
      </w:r>
    </w:p>
    <w:p w14:paraId="5A42E5CB" w14:textId="77777777" w:rsidR="009300C6" w:rsidRPr="009300C6" w:rsidRDefault="009300C6" w:rsidP="009300C6">
      <w:pPr>
        <w:numPr>
          <w:ilvl w:val="0"/>
          <w:numId w:val="21"/>
        </w:numPr>
      </w:pPr>
      <w:r w:rsidRPr="009300C6">
        <w:t>Opportunities to attend internal RISE training and meetings </w:t>
      </w:r>
    </w:p>
    <w:p w14:paraId="53768319" w14:textId="77777777" w:rsidR="009300C6" w:rsidRPr="009300C6" w:rsidRDefault="009300C6" w:rsidP="009300C6">
      <w:pPr>
        <w:numPr>
          <w:ilvl w:val="0"/>
          <w:numId w:val="22"/>
        </w:numPr>
      </w:pPr>
      <w:r w:rsidRPr="009300C6">
        <w:t>We will reimburse reasonable expenses needed to perform the role. </w:t>
      </w:r>
    </w:p>
    <w:p w14:paraId="2B3D7A64" w14:textId="74F50540" w:rsidR="009300C6" w:rsidRPr="009300C6" w:rsidRDefault="009300C6" w:rsidP="009300C6">
      <w:r w:rsidRPr="009300C6">
        <w:t> </w:t>
      </w:r>
    </w:p>
    <w:p w14:paraId="708D0E64" w14:textId="49937C91" w:rsidR="009300C6" w:rsidRPr="009300C6" w:rsidRDefault="009300C6" w:rsidP="009300C6">
      <w:r w:rsidRPr="009300C6">
        <w:rPr>
          <w:b/>
          <w:bCs/>
        </w:rPr>
        <w:t>Due to t</w:t>
      </w:r>
      <w:r w:rsidR="0022415C">
        <w:rPr>
          <w:b/>
          <w:bCs/>
        </w:rPr>
        <w:t xml:space="preserve">he </w:t>
      </w:r>
      <w:r w:rsidRPr="009300C6">
        <w:rPr>
          <w:b/>
          <w:bCs/>
        </w:rPr>
        <w:t>training needed to prepare you for this role, we ask that you commit to volunteering with us for a minimum of 1 year.  Please do consider if you will be able to make this commitment before applying.</w:t>
      </w:r>
      <w:r w:rsidRPr="009300C6">
        <w:t> </w:t>
      </w:r>
    </w:p>
    <w:p w14:paraId="013B9682" w14:textId="47568CBD" w:rsidR="009300C6" w:rsidRPr="009300C6" w:rsidRDefault="009300C6" w:rsidP="009300C6">
      <w:r w:rsidRPr="009300C6">
        <w:t> </w:t>
      </w:r>
    </w:p>
    <w:p w14:paraId="6609B385" w14:textId="77777777" w:rsidR="009300C6" w:rsidRPr="009300C6" w:rsidRDefault="009300C6" w:rsidP="009300C6">
      <w:r w:rsidRPr="009300C6">
        <w:t xml:space="preserve">To apply for this role, you will need to fill in a Rise Volunteer Application form as CVs will not be accepted. Should you receive this without an accompanying application form, please contact the volunteer administrator to request one at: </w:t>
      </w:r>
      <w:hyperlink r:id="rId8" w:tgtFrame="_blank" w:history="1">
        <w:r w:rsidRPr="009300C6">
          <w:rPr>
            <w:rStyle w:val="Hyperlink"/>
          </w:rPr>
          <w:t>volunteering@riseuk.org.uk</w:t>
        </w:r>
      </w:hyperlink>
      <w:r w:rsidRPr="009300C6">
        <w:t>  </w:t>
      </w:r>
    </w:p>
    <w:p w14:paraId="2BD017AE" w14:textId="77777777" w:rsidR="009300C6" w:rsidRDefault="009300C6"/>
    <w:p w14:paraId="177196DD" w14:textId="77777777" w:rsidR="009300C6" w:rsidRDefault="009300C6"/>
    <w:p w14:paraId="78625F3F" w14:textId="77777777" w:rsidR="009300C6" w:rsidRDefault="009300C6"/>
    <w:sectPr w:rsidR="009300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4A85"/>
    <w:multiLevelType w:val="multilevel"/>
    <w:tmpl w:val="4BD0E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AB569F"/>
    <w:multiLevelType w:val="multilevel"/>
    <w:tmpl w:val="9E34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D172DF0"/>
    <w:multiLevelType w:val="multilevel"/>
    <w:tmpl w:val="093A6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054FA7"/>
    <w:multiLevelType w:val="multilevel"/>
    <w:tmpl w:val="FBA0D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E585FD9"/>
    <w:multiLevelType w:val="multilevel"/>
    <w:tmpl w:val="94F01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EF254D7"/>
    <w:multiLevelType w:val="multilevel"/>
    <w:tmpl w:val="051A1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F3C672C"/>
    <w:multiLevelType w:val="multilevel"/>
    <w:tmpl w:val="A36AA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8A74E2D"/>
    <w:multiLevelType w:val="multilevel"/>
    <w:tmpl w:val="B002B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DE9013C"/>
    <w:multiLevelType w:val="multilevel"/>
    <w:tmpl w:val="F7983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8E20344"/>
    <w:multiLevelType w:val="multilevel"/>
    <w:tmpl w:val="E076C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B520B80"/>
    <w:multiLevelType w:val="multilevel"/>
    <w:tmpl w:val="B262D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F0D1C3D"/>
    <w:multiLevelType w:val="multilevel"/>
    <w:tmpl w:val="02222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D447D17"/>
    <w:multiLevelType w:val="multilevel"/>
    <w:tmpl w:val="5E50A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E863680"/>
    <w:multiLevelType w:val="multilevel"/>
    <w:tmpl w:val="3086E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39117B5"/>
    <w:multiLevelType w:val="multilevel"/>
    <w:tmpl w:val="7DEE9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AE12DAF"/>
    <w:multiLevelType w:val="multilevel"/>
    <w:tmpl w:val="95D81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48C703F"/>
    <w:multiLevelType w:val="multilevel"/>
    <w:tmpl w:val="D4182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51F67A6"/>
    <w:multiLevelType w:val="multilevel"/>
    <w:tmpl w:val="52027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5466112"/>
    <w:multiLevelType w:val="multilevel"/>
    <w:tmpl w:val="55CE4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733316A"/>
    <w:multiLevelType w:val="multilevel"/>
    <w:tmpl w:val="F00EF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EEE44A8"/>
    <w:multiLevelType w:val="multilevel"/>
    <w:tmpl w:val="67A45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F3B5948"/>
    <w:multiLevelType w:val="multilevel"/>
    <w:tmpl w:val="EAEE6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10260653">
    <w:abstractNumId w:val="17"/>
  </w:num>
  <w:num w:numId="2" w16cid:durableId="847325583">
    <w:abstractNumId w:val="16"/>
  </w:num>
  <w:num w:numId="3" w16cid:durableId="1092582653">
    <w:abstractNumId w:val="20"/>
  </w:num>
  <w:num w:numId="4" w16cid:durableId="805585274">
    <w:abstractNumId w:val="15"/>
  </w:num>
  <w:num w:numId="5" w16cid:durableId="243809070">
    <w:abstractNumId w:val="2"/>
  </w:num>
  <w:num w:numId="6" w16cid:durableId="1612854347">
    <w:abstractNumId w:val="4"/>
  </w:num>
  <w:num w:numId="7" w16cid:durableId="330328368">
    <w:abstractNumId w:val="12"/>
  </w:num>
  <w:num w:numId="8" w16cid:durableId="234821705">
    <w:abstractNumId w:val="6"/>
  </w:num>
  <w:num w:numId="9" w16cid:durableId="50421749">
    <w:abstractNumId w:val="14"/>
  </w:num>
  <w:num w:numId="10" w16cid:durableId="1994749283">
    <w:abstractNumId w:val="19"/>
  </w:num>
  <w:num w:numId="11" w16cid:durableId="825049599">
    <w:abstractNumId w:val="9"/>
  </w:num>
  <w:num w:numId="12" w16cid:durableId="293944413">
    <w:abstractNumId w:val="1"/>
  </w:num>
  <w:num w:numId="13" w16cid:durableId="451747177">
    <w:abstractNumId w:val="21"/>
  </w:num>
  <w:num w:numId="14" w16cid:durableId="557126558">
    <w:abstractNumId w:val="0"/>
  </w:num>
  <w:num w:numId="15" w16cid:durableId="611595645">
    <w:abstractNumId w:val="10"/>
  </w:num>
  <w:num w:numId="16" w16cid:durableId="621770360">
    <w:abstractNumId w:val="11"/>
  </w:num>
  <w:num w:numId="17" w16cid:durableId="730229771">
    <w:abstractNumId w:val="8"/>
  </w:num>
  <w:num w:numId="18" w16cid:durableId="562645741">
    <w:abstractNumId w:val="3"/>
  </w:num>
  <w:num w:numId="19" w16cid:durableId="203837714">
    <w:abstractNumId w:val="5"/>
  </w:num>
  <w:num w:numId="20" w16cid:durableId="1318923270">
    <w:abstractNumId w:val="18"/>
  </w:num>
  <w:num w:numId="21" w16cid:durableId="1300378458">
    <w:abstractNumId w:val="7"/>
  </w:num>
  <w:num w:numId="22" w16cid:durableId="2864670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0C6"/>
    <w:rsid w:val="001B482B"/>
    <w:rsid w:val="0022415C"/>
    <w:rsid w:val="0050044E"/>
    <w:rsid w:val="00595CA3"/>
    <w:rsid w:val="00723171"/>
    <w:rsid w:val="00735D96"/>
    <w:rsid w:val="008072C1"/>
    <w:rsid w:val="008912DC"/>
    <w:rsid w:val="009300C6"/>
    <w:rsid w:val="00B77688"/>
    <w:rsid w:val="00C55BEA"/>
    <w:rsid w:val="00E70ED0"/>
    <w:rsid w:val="00FF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5C72E"/>
  <w15:chartTrackingRefBased/>
  <w15:docId w15:val="{26EB415A-D5D1-4F86-816F-06D974FC4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00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00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00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00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00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00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00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00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00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00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00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00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00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00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00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00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00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00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00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00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00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00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00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00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00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00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00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00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00C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300C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00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lunteering@riseuk.org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94701e-3ea7-4780-a270-01a230cc3ae1" xsi:nil="true"/>
    <lcf76f155ced4ddcb4097134ff3c332f xmlns="5b4d6c51-f34a-41b0-8d92-6004c123903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FD5218B5722946950A1F77E4E94278" ma:contentTypeVersion="18" ma:contentTypeDescription="Create a new document." ma:contentTypeScope="" ma:versionID="1ba8eb36b2d5c26aa7a5cc2035cd7c1f">
  <xsd:schema xmlns:xsd="http://www.w3.org/2001/XMLSchema" xmlns:xs="http://www.w3.org/2001/XMLSchema" xmlns:p="http://schemas.microsoft.com/office/2006/metadata/properties" xmlns:ns2="5b4d6c51-f34a-41b0-8d92-6004c1239037" xmlns:ns3="8e94701e-3ea7-4780-a270-01a230cc3ae1" targetNamespace="http://schemas.microsoft.com/office/2006/metadata/properties" ma:root="true" ma:fieldsID="66a5bb9ac6bb7bb763a15b5b2fecc46a" ns2:_="" ns3:_="">
    <xsd:import namespace="5b4d6c51-f34a-41b0-8d92-6004c1239037"/>
    <xsd:import namespace="8e94701e-3ea7-4780-a270-01a230cc3a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d6c51-f34a-41b0-8d92-6004c12390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40a0f18-76dd-4c95-a9a5-63bbabf3ac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4701e-3ea7-4780-a270-01a230cc3ae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92f3626-164e-4af1-9fe0-c83fb8ef54d1}" ma:internalName="TaxCatchAll" ma:showField="CatchAllData" ma:web="8e94701e-3ea7-4780-a270-01a230cc3a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65F3B5-4CC6-4078-BDEE-CEA009362A63}">
  <ds:schemaRefs>
    <ds:schemaRef ds:uri="http://schemas.microsoft.com/office/2006/metadata/properties"/>
    <ds:schemaRef ds:uri="http://schemas.microsoft.com/office/infopath/2007/PartnerControls"/>
    <ds:schemaRef ds:uri="8e94701e-3ea7-4780-a270-01a230cc3ae1"/>
    <ds:schemaRef ds:uri="5b4d6c51-f34a-41b0-8d92-6004c1239037"/>
  </ds:schemaRefs>
</ds:datastoreItem>
</file>

<file path=customXml/itemProps2.xml><?xml version="1.0" encoding="utf-8"?>
<ds:datastoreItem xmlns:ds="http://schemas.openxmlformats.org/officeDocument/2006/customXml" ds:itemID="{A29E265C-97E6-4EF2-B717-B580C4A2C0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E579EB-8F4C-48FB-980E-A0CFBCB942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4d6c51-f34a-41b0-8d92-6004c1239037"/>
    <ds:schemaRef ds:uri="8e94701e-3ea7-4780-a270-01a230cc3a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640</Words>
  <Characters>3289</Characters>
  <Application>Microsoft Office Word</Application>
  <DocSecurity>0</DocSecurity>
  <Lines>96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McFarlane</dc:creator>
  <cp:keywords/>
  <dc:description/>
  <cp:lastModifiedBy>Lucy Holmes</cp:lastModifiedBy>
  <cp:revision>2</cp:revision>
  <dcterms:created xsi:type="dcterms:W3CDTF">2026-04-01T15:49:00Z</dcterms:created>
  <dcterms:modified xsi:type="dcterms:W3CDTF">2026-04-01T15:49:00Z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0x01010065FD5218B5722946950A1F77E4E94278</vt:lpwstr>
  </property>
</Properties>
</file>